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DFE4" w14:textId="77777777" w:rsidR="00A75F36" w:rsidRDefault="00A75F36" w:rsidP="00A75F36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62829B0" w14:textId="533AD568" w:rsidR="00A75F36" w:rsidRDefault="00A75F36" w:rsidP="00A75F36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IXHUATÁN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3DD40DB1" w14:textId="77777777" w:rsidR="00A75F36" w:rsidRDefault="00A75F36" w:rsidP="00A75F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A75F36" w14:paraId="58850091" w14:textId="77777777" w:rsidTr="00BF687A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2774" w14:textId="77777777" w:rsidR="00A75F36" w:rsidRDefault="00A75F36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530D" w14:textId="77777777" w:rsidR="00A75F36" w:rsidRDefault="00A75F36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DF43" w14:textId="77777777" w:rsidR="00A75F36" w:rsidRDefault="00A75F36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B007" w14:textId="77777777" w:rsidR="00A75F36" w:rsidRDefault="00A75F36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A75F36" w14:paraId="3E410502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969E" w14:textId="6F75CC59" w:rsidR="00A75F36" w:rsidRDefault="00A75F36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Organizacional y de Procedimientos del Municipio de IXHUATÁN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DA01" w14:textId="33756C7F" w:rsidR="00A75F36" w:rsidRDefault="00A75F36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186 –</w:t>
            </w:r>
            <w:r w:rsidR="003A61AF">
              <w:rPr>
                <w:rFonts w:ascii="Roboto Light" w:hAnsi="Roboto Light" w:cs="Tahoma"/>
                <w:sz w:val="22"/>
                <w:szCs w:val="22"/>
              </w:rPr>
              <w:t>Cuarta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3174" w14:textId="43DA4C0E" w:rsidR="00A75F36" w:rsidRDefault="00A75F36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 w:rsidR="003A61AF">
              <w:rPr>
                <w:rFonts w:ascii="Roboto Light" w:hAnsi="Roboto Light" w:cs="Tahoma"/>
                <w:sz w:val="22"/>
                <w:szCs w:val="22"/>
              </w:rPr>
              <w:t>1046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1352" w14:textId="77777777" w:rsidR="00A75F36" w:rsidRDefault="00A75F36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A61AF" w14:paraId="0DA06DD1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83CF" w14:textId="25CA6776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Bando de Policías y Gobierno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IXHUATÁN,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7D87" w14:textId="0142CE73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A260" w14:textId="28A49140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104</w:t>
            </w:r>
            <w:r>
              <w:rPr>
                <w:rFonts w:ascii="Roboto Light" w:hAnsi="Roboto Light" w:cs="Tahoma"/>
                <w:sz w:val="22"/>
                <w:szCs w:val="22"/>
              </w:rPr>
              <w:t>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F9F2" w14:textId="666A9243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A61AF" w14:paraId="13C27335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811B" w14:textId="0E4E9FC5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Civil del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>de IXHUATÁN,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B4B6" w14:textId="2179F6B9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07" w14:textId="4C6507C3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104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FF8B" w14:textId="5915AC87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A61AF" w14:paraId="017B8000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74EA" w14:textId="1F109751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Ferias y Espectáculos Públicos para el Municipio </w:t>
            </w:r>
            <w:r>
              <w:rPr>
                <w:rFonts w:ascii="Roboto Light" w:hAnsi="Roboto Light" w:cs="Tahoma"/>
                <w:sz w:val="22"/>
                <w:szCs w:val="22"/>
              </w:rPr>
              <w:t>de IXHUATÁN,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F7FE" w14:textId="2F88899E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B3F3" w14:textId="5AE79091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104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419B" w14:textId="34F508ED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A61AF" w14:paraId="2F450CAF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F475" w14:textId="1AA67DB6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Mercado Público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 IXHUATÁN,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F51C" w14:textId="37643C59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0D63" w14:textId="00A1E485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104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5D1E" w14:textId="160CB44F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A61AF" w14:paraId="637F12D2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5AF3" w14:textId="1F3264D5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Salud para 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IXHUATÁN,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2DE" w14:textId="006DFF56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3B6B" w14:textId="5DC86DA0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104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52DE" w14:textId="0E8B802C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A61AF" w14:paraId="56FB4456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4B4C" w14:textId="00C3494B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DIF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 IXHUATÁN,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43A8" w14:textId="18C0D46B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3B7A" w14:textId="6D226C83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104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AC8D" w14:textId="3052D875" w:rsidR="003A61AF" w:rsidRDefault="003A61AF" w:rsidP="003A61A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58EEE1AF" w14:textId="77777777" w:rsidR="00B201CE" w:rsidRDefault="00B201CE"/>
    <w:sectPr w:rsidR="00B20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F36"/>
    <w:rsid w:val="003A61AF"/>
    <w:rsid w:val="006E63FA"/>
    <w:rsid w:val="00A75F36"/>
    <w:rsid w:val="00B2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9AF07"/>
  <w15:chartTrackingRefBased/>
  <w15:docId w15:val="{3E38146E-CF0F-4842-A9C5-CA34FCC5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F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2022-03-17T16:11:00Z</dcterms:created>
  <dcterms:modified xsi:type="dcterms:W3CDTF">2022-03-17T16:38:00Z</dcterms:modified>
</cp:coreProperties>
</file>